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3D" w:rsidRPr="00071F3D" w:rsidRDefault="00071F3D" w:rsidP="00071F3D">
      <w:pPr>
        <w:spacing w:after="0" w:line="240" w:lineRule="atLeast"/>
        <w:ind w:left="4820" w:right="141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Приложение </w:t>
      </w:r>
      <w:r w:rsidR="002E02D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</w:p>
    <w:p w:rsidR="00071F3D" w:rsidRPr="00071F3D" w:rsidRDefault="00071F3D" w:rsidP="00071F3D">
      <w:pPr>
        <w:spacing w:after="0" w:line="240" w:lineRule="atLeast"/>
        <w:ind w:left="4820" w:right="141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 протоколу Отраслевой комиссии </w:t>
      </w:r>
    </w:p>
    <w:p w:rsidR="00071F3D" w:rsidRPr="00071F3D" w:rsidRDefault="00071F3D" w:rsidP="00071F3D">
      <w:pPr>
        <w:spacing w:after="0" w:line="240" w:lineRule="atLeast"/>
        <w:ind w:left="4820" w:right="141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 социальному партнерству и регулированию социальных и трудовых отношений нефтегазовой отрасли</w:t>
      </w:r>
    </w:p>
    <w:p w:rsidR="00071F3D" w:rsidRPr="00071F3D" w:rsidRDefault="00071F3D" w:rsidP="00071F3D">
      <w:pPr>
        <w:spacing w:after="0" w:line="240" w:lineRule="atLeast"/>
        <w:ind w:left="4820" w:right="-1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58024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-2019</w:t>
      </w: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от </w:t>
      </w:r>
      <w:r w:rsidR="0058024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22</w:t>
      </w: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58024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ноября</w:t>
      </w: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9</w:t>
      </w:r>
      <w:r w:rsidRPr="00071F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</w:p>
    <w:p w:rsidR="00071F3D" w:rsidRPr="00071F3D" w:rsidRDefault="00071F3D" w:rsidP="00071F3D">
      <w:pPr>
        <w:spacing w:after="0" w:line="240" w:lineRule="atLeast"/>
        <w:ind w:left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F3D" w:rsidRPr="00071F3D" w:rsidRDefault="00071F3D" w:rsidP="00AB7DE5">
      <w:pPr>
        <w:spacing w:after="0" w:line="240" w:lineRule="atLeast"/>
        <w:ind w:right="-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71F3D" w:rsidRPr="00071F3D" w:rsidRDefault="00071F3D" w:rsidP="00071F3D">
      <w:pPr>
        <w:spacing w:after="0" w:line="240" w:lineRule="atLeast"/>
        <w:ind w:left="540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Отраслевой комиссии по социальному партнерству и регулированию социальных и трудовых отношений нефтегазовой</w:t>
      </w:r>
      <w:r w:rsidR="0082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нефтеперерабатывающей, нефтегазохимической </w:t>
      </w:r>
      <w:r w:rsidRPr="00071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</w:t>
      </w:r>
      <w:r w:rsidR="0082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071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1F3D" w:rsidRPr="00071F3D" w:rsidRDefault="00071F3D" w:rsidP="0007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6523"/>
      </w:tblGrid>
      <w:tr w:rsidR="00071F3D" w:rsidRPr="00071F3D" w:rsidTr="00CC6B8C">
        <w:tc>
          <w:tcPr>
            <w:tcW w:w="851" w:type="dxa"/>
            <w:shd w:val="clear" w:color="auto" w:fill="auto"/>
          </w:tcPr>
          <w:p w:rsidR="00071F3D" w:rsidRPr="00071F3D" w:rsidRDefault="00071F3D" w:rsidP="000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  <w:hideMark/>
          </w:tcPr>
          <w:p w:rsidR="00071F3D" w:rsidRPr="00071F3D" w:rsidRDefault="00071F3D" w:rsidP="00071F3D">
            <w:pP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523" w:type="dxa"/>
          </w:tcPr>
          <w:p w:rsidR="00071F3D" w:rsidRPr="00071F3D" w:rsidRDefault="00071F3D" w:rsidP="000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  <w:p w:rsidR="00071F3D" w:rsidRPr="00071F3D" w:rsidRDefault="00071F3D" w:rsidP="000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1F3D" w:rsidRPr="00071F3D" w:rsidTr="00CC6B8C">
        <w:tc>
          <w:tcPr>
            <w:tcW w:w="10776" w:type="dxa"/>
            <w:gridSpan w:val="3"/>
            <w:shd w:val="clear" w:color="auto" w:fill="auto"/>
          </w:tcPr>
          <w:p w:rsidR="00071F3D" w:rsidRPr="00071F3D" w:rsidRDefault="00071F3D" w:rsidP="000E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Министерство энергетики</w:t>
            </w:r>
            <w:r w:rsidRPr="00071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Республики Казахстан</w:t>
            </w:r>
          </w:p>
        </w:tc>
      </w:tr>
      <w:tr w:rsidR="00071F3D" w:rsidRPr="00071F3D" w:rsidTr="000E6415">
        <w:trPr>
          <w:trHeight w:val="668"/>
        </w:trPr>
        <w:tc>
          <w:tcPr>
            <w:tcW w:w="851" w:type="dxa"/>
            <w:shd w:val="clear" w:color="auto" w:fill="auto"/>
          </w:tcPr>
          <w:p w:rsidR="00071F3D" w:rsidRPr="0058021C" w:rsidRDefault="00071F3D" w:rsidP="00071F3D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71F3D" w:rsidRPr="0058021C" w:rsidRDefault="003072DD" w:rsidP="0058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Магауов Асет Маратович</w:t>
            </w:r>
          </w:p>
        </w:tc>
        <w:tc>
          <w:tcPr>
            <w:tcW w:w="6523" w:type="dxa"/>
          </w:tcPr>
          <w:p w:rsidR="00071F3D" w:rsidRPr="0058021C" w:rsidRDefault="00071F3D" w:rsidP="00C2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Вице-министр энергетики Республики Казахстан, </w:t>
            </w:r>
            <w:r w:rsid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редседатель</w:t>
            </w:r>
          </w:p>
        </w:tc>
      </w:tr>
      <w:tr w:rsidR="00071F3D" w:rsidRPr="00071F3D" w:rsidTr="00CC6B8C">
        <w:tc>
          <w:tcPr>
            <w:tcW w:w="851" w:type="dxa"/>
            <w:shd w:val="clear" w:color="auto" w:fill="auto"/>
          </w:tcPr>
          <w:p w:rsidR="00071F3D" w:rsidRPr="00071F3D" w:rsidRDefault="00071F3D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71F3D" w:rsidRPr="00071F3D" w:rsidRDefault="00071F3D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Кудайбергенов</w:t>
            </w:r>
          </w:p>
          <w:p w:rsidR="00071F3D" w:rsidRPr="00071F3D" w:rsidRDefault="00071F3D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 Мерекеевич</w:t>
            </w:r>
          </w:p>
        </w:tc>
        <w:tc>
          <w:tcPr>
            <w:tcW w:w="6523" w:type="dxa"/>
          </w:tcPr>
          <w:p w:rsidR="00071F3D" w:rsidRPr="00071F3D" w:rsidRDefault="00071F3D" w:rsidP="0066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развития нефтяной промышленности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Министерства энергетики Республики Казахстан, </w:t>
            </w:r>
            <w:r w:rsidR="005802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аместитель председателя</w:t>
            </w:r>
          </w:p>
        </w:tc>
      </w:tr>
      <w:tr w:rsidR="00071F3D" w:rsidRPr="00071F3D" w:rsidTr="00CC6B8C">
        <w:tc>
          <w:tcPr>
            <w:tcW w:w="851" w:type="dxa"/>
            <w:shd w:val="clear" w:color="auto" w:fill="auto"/>
          </w:tcPr>
          <w:p w:rsidR="00071F3D" w:rsidRPr="00071F3D" w:rsidRDefault="00071F3D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71F3D" w:rsidRPr="0025327B" w:rsidRDefault="0025327B" w:rsidP="002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Маханов Бахыт Абдильдаевич</w:t>
            </w:r>
          </w:p>
        </w:tc>
        <w:tc>
          <w:tcPr>
            <w:tcW w:w="6523" w:type="dxa"/>
          </w:tcPr>
          <w:p w:rsidR="00071F3D" w:rsidRPr="0025327B" w:rsidRDefault="00071F3D" w:rsidP="0058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развития нефтяной промышленности</w:t>
            </w:r>
            <w:r w:rsidRPr="002532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Министерства энергетики Республики Казахстан 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58021C" w:rsidRDefault="00C25F95" w:rsidP="0058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Оспанов Акжол Дуйсебаевич</w:t>
            </w:r>
          </w:p>
        </w:tc>
        <w:tc>
          <w:tcPr>
            <w:tcW w:w="6523" w:type="dxa"/>
          </w:tcPr>
          <w:p w:rsidR="00C25F95" w:rsidRPr="0058021C" w:rsidRDefault="00C25F95" w:rsidP="00054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Департамента недропользования</w:t>
            </w: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Министерства энергетики Республики Казахстан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71F3D" w:rsidRDefault="00C25F95" w:rsidP="004B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Алдашев</w:t>
            </w:r>
          </w:p>
          <w:p w:rsidR="00C25F95" w:rsidRPr="00071F3D" w:rsidRDefault="00C25F95" w:rsidP="004B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Рустем Агибаевич</w:t>
            </w:r>
          </w:p>
        </w:tc>
        <w:tc>
          <w:tcPr>
            <w:tcW w:w="6523" w:type="dxa"/>
          </w:tcPr>
          <w:p w:rsidR="00C25F95" w:rsidRPr="00071F3D" w:rsidRDefault="00C25F95" w:rsidP="004B4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газа и нефтегазохимии Министерства энергетики Республики Казахстан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3329C" w:rsidRDefault="0058024C" w:rsidP="0019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3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Сарсекеев Куаныш Мейрбекович</w:t>
            </w:r>
            <w:r w:rsidRPr="0003329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*</w:t>
            </w:r>
          </w:p>
        </w:tc>
        <w:tc>
          <w:tcPr>
            <w:tcW w:w="6523" w:type="dxa"/>
          </w:tcPr>
          <w:p w:rsidR="00C25F95" w:rsidRPr="0003329C" w:rsidRDefault="00C25F95" w:rsidP="001939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9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Департамента газа и нефтегазохимии Министерства энергетики Республики Казахстан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3329C" w:rsidRDefault="0009740E" w:rsidP="004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3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Мусинов Берик Хуттубаевич</w:t>
            </w:r>
          </w:p>
        </w:tc>
        <w:tc>
          <w:tcPr>
            <w:tcW w:w="6523" w:type="dxa"/>
          </w:tcPr>
          <w:p w:rsidR="00C25F95" w:rsidRPr="0003329C" w:rsidRDefault="00C25F95" w:rsidP="004B4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9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Департамента стратегического и информационного развития Министерства энергетики Республики Казахстан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8024C" w:rsidRPr="0003329C" w:rsidRDefault="0058024C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3329C">
              <w:rPr>
                <w:rFonts w:ascii="Times New Roman" w:hAnsi="Times New Roman" w:cs="Times New Roman"/>
                <w:sz w:val="28"/>
                <w:szCs w:val="28"/>
              </w:rPr>
              <w:t>Амирбеков Бауржан Илесович</w:t>
            </w:r>
            <w:r w:rsidR="0056562C" w:rsidRPr="0003329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*</w:t>
            </w:r>
          </w:p>
          <w:p w:rsidR="00C25F95" w:rsidRPr="0003329C" w:rsidRDefault="00C25F95" w:rsidP="0058024C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523" w:type="dxa"/>
          </w:tcPr>
          <w:p w:rsidR="00C25F95" w:rsidRPr="0003329C" w:rsidRDefault="0058024C" w:rsidP="000974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09740E" w:rsidRPr="0003329C">
              <w:t xml:space="preserve"> </w:t>
            </w:r>
            <w:r w:rsidR="00C25F95" w:rsidRPr="00033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Департамента </w:t>
            </w:r>
            <w:r w:rsidR="00C25F95" w:rsidRPr="000332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юридической службы Министерства энергетики Республики Казахстан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58021C" w:rsidRDefault="0058021C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Жаксылыков Бауыржан Нуртаевич</w:t>
            </w:r>
          </w:p>
          <w:p w:rsidR="00C25F95" w:rsidRPr="0058021C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23" w:type="dxa"/>
          </w:tcPr>
          <w:p w:rsidR="00C25F95" w:rsidRPr="0058021C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управления по социальным и трудовым вопросам в нефтегазовой отрасли Департамента развития нефтяной промышленности</w:t>
            </w:r>
            <w:r w:rsidRPr="0058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Министерства энергетики Республики Казахстан</w:t>
            </w:r>
          </w:p>
        </w:tc>
      </w:tr>
      <w:tr w:rsidR="00C25F95" w:rsidRPr="00071F3D" w:rsidTr="00CC6B8C">
        <w:tc>
          <w:tcPr>
            <w:tcW w:w="10776" w:type="dxa"/>
            <w:gridSpan w:val="3"/>
            <w:shd w:val="clear" w:color="auto" w:fill="auto"/>
          </w:tcPr>
          <w:p w:rsidR="00C25F95" w:rsidRPr="00071F3D" w:rsidRDefault="00C25F95" w:rsidP="000E6415">
            <w:pPr>
              <w:tabs>
                <w:tab w:val="left" w:pos="2444"/>
              </w:tabs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Объединения работников</w:t>
            </w:r>
          </w:p>
          <w:p w:rsidR="00C25F95" w:rsidRPr="00071F3D" w:rsidRDefault="00C25F95" w:rsidP="00071F3D">
            <w:pPr>
              <w:tabs>
                <w:tab w:val="left" w:pos="2444"/>
              </w:tabs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C25F95" w:rsidRPr="00071F3D" w:rsidTr="00CC6B8C">
        <w:trPr>
          <w:trHeight w:val="598"/>
        </w:trPr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9740E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Кабдулов</w:t>
            </w:r>
          </w:p>
          <w:p w:rsidR="00C25F95" w:rsidRPr="0009740E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Тлеккабыл Буранбаевич</w:t>
            </w:r>
          </w:p>
        </w:tc>
        <w:tc>
          <w:tcPr>
            <w:tcW w:w="6523" w:type="dxa"/>
            <w:shd w:val="clear" w:color="auto" w:fill="auto"/>
          </w:tcPr>
          <w:p w:rsidR="00C25F95" w:rsidRPr="0009740E" w:rsidRDefault="00C25F95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ОО «Казахстанский нефтегазовый отраслевой профессиональный союз»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9740E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Бекгалыев</w:t>
            </w:r>
          </w:p>
          <w:p w:rsidR="00C25F95" w:rsidRPr="0009740E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Садуакас</w:t>
            </w:r>
          </w:p>
        </w:tc>
        <w:tc>
          <w:tcPr>
            <w:tcW w:w="6523" w:type="dxa"/>
          </w:tcPr>
          <w:p w:rsidR="00C25F95" w:rsidRPr="0009740E" w:rsidRDefault="00C25F95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Председатель ОО «Локальный профессиональный </w:t>
            </w: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союз работников ТОО «Бургылау»</w:t>
            </w: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71F3D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Кузембаев </w:t>
            </w:r>
          </w:p>
          <w:p w:rsidR="00C25F95" w:rsidRPr="00071F3D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Жанжарык Нурадинович</w:t>
            </w:r>
          </w:p>
        </w:tc>
        <w:tc>
          <w:tcPr>
            <w:tcW w:w="6523" w:type="dxa"/>
          </w:tcPr>
          <w:p w:rsidR="00C25F95" w:rsidRPr="00071F3D" w:rsidRDefault="00C25F95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«Локальный профессиональный союз работников АО </w:t>
            </w: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«СНПС-Актобемунайгаз»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C25F95" w:rsidRPr="0003329C" w:rsidRDefault="00CD01CD" w:rsidP="00B8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3329C">
              <w:rPr>
                <w:rStyle w:val="a7"/>
                <w:rFonts w:ascii="Times New Roman" w:hAnsi="Times New Roman" w:cs="Times New Roman"/>
                <w:i w:val="0"/>
                <w:sz w:val="28"/>
              </w:rPr>
              <w:t>Урингалиев Малик Аюфкалиевич</w:t>
            </w:r>
            <w:r w:rsidR="00B86EE1" w:rsidRPr="0003329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*</w:t>
            </w:r>
            <w:r w:rsidR="00B86EE1" w:rsidRPr="0003329C">
              <w:rPr>
                <w:sz w:val="28"/>
              </w:rPr>
              <w:t xml:space="preserve"> </w:t>
            </w:r>
          </w:p>
        </w:tc>
        <w:tc>
          <w:tcPr>
            <w:tcW w:w="6523" w:type="dxa"/>
          </w:tcPr>
          <w:p w:rsidR="00C25F95" w:rsidRPr="0003329C" w:rsidRDefault="00C25F95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3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профсоюзного комитета АО «Эмбамунайгаз» </w:t>
            </w:r>
          </w:p>
        </w:tc>
      </w:tr>
      <w:tr w:rsidR="00C25F95" w:rsidRPr="00071F3D" w:rsidTr="00CC6B8C">
        <w:trPr>
          <w:trHeight w:val="746"/>
        </w:trPr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</w:tcPr>
          <w:p w:rsidR="00C25F95" w:rsidRPr="00071F3D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Примкулов </w:t>
            </w:r>
          </w:p>
          <w:p w:rsidR="00C25F95" w:rsidRPr="00071F3D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Керим Примкулулы</w:t>
            </w:r>
          </w:p>
        </w:tc>
        <w:tc>
          <w:tcPr>
            <w:tcW w:w="6523" w:type="dxa"/>
            <w:shd w:val="clear" w:color="auto" w:fill="FFFFFF"/>
          </w:tcPr>
          <w:p w:rsidR="00C25F95" w:rsidRPr="00071F3D" w:rsidRDefault="00C25F95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Председатель ОО 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«Отраслевой профессиональный союз работников химической, нефтехимической и родственных отраслей промышленности» 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71F3D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Калиев </w:t>
            </w:r>
          </w:p>
          <w:p w:rsidR="00C25F95" w:rsidRPr="00071F3D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71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Султан  Есимович</w:t>
            </w:r>
          </w:p>
        </w:tc>
        <w:tc>
          <w:tcPr>
            <w:tcW w:w="6523" w:type="dxa"/>
            <w:shd w:val="clear" w:color="auto" w:fill="auto"/>
          </w:tcPr>
          <w:p w:rsidR="00C25F95" w:rsidRPr="00071F3D" w:rsidRDefault="00C25F95" w:rsidP="00071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F3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ОО «</w:t>
            </w:r>
            <w:r w:rsidRPr="00071F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Казахстанский отраслевой профессиональный союз нефтегазового комплекса</w:t>
            </w:r>
            <w:r w:rsidRPr="00071F3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25F95" w:rsidRPr="00071F3D" w:rsidTr="00CC6B8C"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9740E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Мысамбаев</w:t>
            </w:r>
          </w:p>
          <w:p w:rsidR="00C25F95" w:rsidRPr="0009740E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Тарген  Нуралиевич</w:t>
            </w:r>
          </w:p>
        </w:tc>
        <w:tc>
          <w:tcPr>
            <w:tcW w:w="6523" w:type="dxa"/>
            <w:shd w:val="clear" w:color="auto" w:fill="auto"/>
          </w:tcPr>
          <w:p w:rsidR="00C25F95" w:rsidRPr="0009740E" w:rsidRDefault="00C25F95" w:rsidP="00071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9740E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ОО «Локальный профсоюз работников АО «Мангистаумунайгаз»</w:t>
            </w:r>
          </w:p>
        </w:tc>
      </w:tr>
      <w:tr w:rsidR="00C25F95" w:rsidRPr="00071F3D" w:rsidTr="00CC6B8C">
        <w:trPr>
          <w:trHeight w:val="568"/>
        </w:trPr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9740E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Хайруллин</w:t>
            </w:r>
          </w:p>
          <w:p w:rsidR="00C25F95" w:rsidRPr="0009740E" w:rsidRDefault="00C25F95" w:rsidP="0090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Марс Амантаевич</w:t>
            </w:r>
          </w:p>
        </w:tc>
        <w:tc>
          <w:tcPr>
            <w:tcW w:w="6523" w:type="dxa"/>
            <w:shd w:val="clear" w:color="auto" w:fill="auto"/>
          </w:tcPr>
          <w:p w:rsidR="00C25F95" w:rsidRPr="0009740E" w:rsidRDefault="00C25F95" w:rsidP="00AF5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ОО </w:t>
            </w: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«Локальная профсоюзная  организация  работниковкомпании</w:t>
            </w:r>
            <w:r w:rsidRPr="00097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Карачаганак Петролиум Оперейтинг Б.В.   </w:t>
            </w:r>
          </w:p>
        </w:tc>
      </w:tr>
      <w:tr w:rsidR="00C25F95" w:rsidRPr="00071F3D" w:rsidTr="00CC6B8C">
        <w:trPr>
          <w:trHeight w:val="568"/>
        </w:trPr>
        <w:tc>
          <w:tcPr>
            <w:tcW w:w="851" w:type="dxa"/>
            <w:shd w:val="clear" w:color="auto" w:fill="auto"/>
          </w:tcPr>
          <w:p w:rsidR="00C25F95" w:rsidRPr="00071F3D" w:rsidRDefault="00C25F95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5F95" w:rsidRPr="0009740E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Маханова</w:t>
            </w:r>
          </w:p>
          <w:p w:rsidR="00C25F95" w:rsidRPr="0009740E" w:rsidRDefault="00C25F95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Зауреш  Едыгеевна</w:t>
            </w:r>
          </w:p>
        </w:tc>
        <w:tc>
          <w:tcPr>
            <w:tcW w:w="6523" w:type="dxa"/>
            <w:shd w:val="clear" w:color="auto" w:fill="auto"/>
          </w:tcPr>
          <w:p w:rsidR="00C25F95" w:rsidRPr="0009740E" w:rsidRDefault="00C25F95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Председатель ОО «Локальный профессиональный союз работников АО «КазТрансГаз»</w:t>
            </w:r>
          </w:p>
        </w:tc>
      </w:tr>
      <w:tr w:rsidR="00C25F95" w:rsidRPr="00071F3D" w:rsidTr="00CC6B8C">
        <w:tc>
          <w:tcPr>
            <w:tcW w:w="10776" w:type="dxa"/>
            <w:gridSpan w:val="3"/>
            <w:shd w:val="clear" w:color="auto" w:fill="auto"/>
          </w:tcPr>
          <w:p w:rsidR="00C25F95" w:rsidRPr="0009740E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Объединения работодателей</w:t>
            </w:r>
          </w:p>
          <w:p w:rsidR="00C25F95" w:rsidRPr="0009740E" w:rsidRDefault="00C25F95" w:rsidP="00071F3D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243376" w:rsidRPr="00071F3D" w:rsidTr="00CC6B8C">
        <w:trPr>
          <w:trHeight w:val="589"/>
        </w:trPr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09740E" w:rsidRDefault="00243376" w:rsidP="00E0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Доскенов </w:t>
            </w:r>
          </w:p>
          <w:p w:rsidR="00243376" w:rsidRPr="0009740E" w:rsidRDefault="00243376" w:rsidP="00E0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 Казкенович</w:t>
            </w:r>
          </w:p>
        </w:tc>
        <w:tc>
          <w:tcPr>
            <w:tcW w:w="6523" w:type="dxa"/>
          </w:tcPr>
          <w:p w:rsidR="00243376" w:rsidRPr="0009740E" w:rsidRDefault="00243376" w:rsidP="00E0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развития человеческого капитала и социальной политики бизнеса Президиума НПП РК «Атамекен»</w:t>
            </w:r>
          </w:p>
        </w:tc>
      </w:tr>
      <w:tr w:rsidR="00243376" w:rsidRPr="00071F3D" w:rsidTr="00CC6B8C">
        <w:trPr>
          <w:trHeight w:val="589"/>
        </w:trPr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071F3D" w:rsidRDefault="00243376" w:rsidP="003F1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Ахмурзина</w:t>
            </w:r>
          </w:p>
          <w:p w:rsidR="00243376" w:rsidRPr="00071F3D" w:rsidRDefault="00243376" w:rsidP="003F1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Ляззат Жексенбаевна</w:t>
            </w:r>
          </w:p>
        </w:tc>
        <w:tc>
          <w:tcPr>
            <w:tcW w:w="6523" w:type="dxa"/>
            <w:shd w:val="clear" w:color="auto" w:fill="auto"/>
          </w:tcPr>
          <w:p w:rsidR="00243376" w:rsidRPr="00071F3D" w:rsidRDefault="00243376" w:rsidP="003F1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директор Ассоциации «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KAZENERGY</w:t>
            </w:r>
            <w:r w:rsidRPr="00071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3376" w:rsidRPr="00071F3D" w:rsidTr="00CC6B8C">
        <w:trPr>
          <w:trHeight w:val="589"/>
        </w:trPr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58024C" w:rsidRDefault="002E0EA5" w:rsidP="002E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24C">
              <w:rPr>
                <w:rStyle w:val="a7"/>
                <w:rFonts w:ascii="Times New Roman" w:hAnsi="Times New Roman" w:cs="Times New Roman"/>
                <w:i w:val="0"/>
                <w:sz w:val="28"/>
              </w:rPr>
              <w:t>Избастин Бекет</w:t>
            </w:r>
            <w:r w:rsidRPr="0058024C">
              <w:rPr>
                <w:rStyle w:val="st"/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58024C">
              <w:rPr>
                <w:rStyle w:val="st"/>
                <w:rFonts w:ascii="Times New Roman" w:hAnsi="Times New Roman" w:cs="Times New Roman"/>
                <w:sz w:val="28"/>
              </w:rPr>
              <w:t>Темиртаевич</w:t>
            </w:r>
          </w:p>
        </w:tc>
        <w:tc>
          <w:tcPr>
            <w:tcW w:w="6523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ТОО «PSA»</w:t>
            </w:r>
          </w:p>
        </w:tc>
      </w:tr>
      <w:tr w:rsidR="00243376" w:rsidRPr="00071F3D" w:rsidTr="00CC6B8C"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Хасанов</w:t>
            </w:r>
          </w:p>
          <w:p w:rsidR="00243376" w:rsidRPr="0058024C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Даулетжан  Кенесович</w:t>
            </w:r>
          </w:p>
        </w:tc>
        <w:tc>
          <w:tcPr>
            <w:tcW w:w="6523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Управляющий директор по управлению человеческими ресурсами АО «НК «КазМунайГаз»</w:t>
            </w:r>
          </w:p>
        </w:tc>
      </w:tr>
      <w:tr w:rsidR="00243376" w:rsidRPr="00071F3D" w:rsidTr="00CC6B8C"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Накпаев</w:t>
            </w:r>
          </w:p>
          <w:p w:rsidR="00243376" w:rsidRPr="0058024C" w:rsidRDefault="00243376" w:rsidP="00071F3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Салимжан Жумашевич</w:t>
            </w:r>
          </w:p>
        </w:tc>
        <w:tc>
          <w:tcPr>
            <w:tcW w:w="6523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Заместитель Председателя Правления по общим вопросам АО «Эмбамунайгаз»</w:t>
            </w:r>
          </w:p>
        </w:tc>
      </w:tr>
      <w:tr w:rsidR="00243376" w:rsidRPr="00071F3D" w:rsidTr="00CC6B8C"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58024C" w:rsidRDefault="00243376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Шунукова</w:t>
            </w:r>
          </w:p>
          <w:p w:rsidR="00243376" w:rsidRPr="0058024C" w:rsidRDefault="00243376" w:rsidP="0007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Татьяна Викторовна</w:t>
            </w:r>
          </w:p>
        </w:tc>
        <w:tc>
          <w:tcPr>
            <w:tcW w:w="6523" w:type="dxa"/>
            <w:shd w:val="clear" w:color="auto" w:fill="auto"/>
          </w:tcPr>
          <w:p w:rsidR="00243376" w:rsidRPr="0058024C" w:rsidRDefault="00243376" w:rsidP="0007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Заместитель директора департамента -начальник</w:t>
            </w: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отдела кадров департамента трудовых ресурсов</w:t>
            </w: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 xml:space="preserve">   АО </w:t>
            </w:r>
            <w:r w:rsidRPr="00580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«СНПС-Актобемунайгаз»</w:t>
            </w:r>
          </w:p>
        </w:tc>
      </w:tr>
      <w:tr w:rsidR="00243376" w:rsidRPr="00071F3D" w:rsidTr="00CC6B8C"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Каримов </w:t>
            </w:r>
          </w:p>
          <w:p w:rsidR="00243376" w:rsidRPr="0058024C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Марат Шайдоллаулы </w:t>
            </w:r>
          </w:p>
        </w:tc>
        <w:tc>
          <w:tcPr>
            <w:tcW w:w="6523" w:type="dxa"/>
            <w:shd w:val="clear" w:color="auto" w:fill="auto"/>
          </w:tcPr>
          <w:p w:rsidR="00243376" w:rsidRPr="0058024C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 Карачаганак Петролиум Оперейтинг Б.В.  </w:t>
            </w:r>
          </w:p>
        </w:tc>
      </w:tr>
      <w:tr w:rsidR="00243376" w:rsidRPr="00071F3D" w:rsidTr="00CC6B8C">
        <w:tc>
          <w:tcPr>
            <w:tcW w:w="851" w:type="dxa"/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43376" w:rsidRPr="0058024C" w:rsidRDefault="0056562C" w:rsidP="00071F3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Байжанова Камшат</w:t>
            </w:r>
            <w:r w:rsidR="00353F84"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Булатовна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243376" w:rsidRPr="0058024C" w:rsidRDefault="00243376" w:rsidP="0056562C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Генеральный </w:t>
            </w:r>
            <w:r w:rsidR="0056562C"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енеджер </w:t>
            </w:r>
            <w:r w:rsidR="00CD4734"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 людских ресурсов </w:t>
            </w:r>
            <w:r w:rsidRPr="00580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«Тенгизшевройл»</w:t>
            </w:r>
          </w:p>
        </w:tc>
      </w:tr>
      <w:tr w:rsidR="00243376" w:rsidRPr="00071F3D" w:rsidTr="00CC6B8C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3376" w:rsidRPr="00071F3D" w:rsidRDefault="00243376" w:rsidP="00071F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243376" w:rsidRPr="00071F3D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Имантаева </w:t>
            </w:r>
          </w:p>
          <w:p w:rsidR="00243376" w:rsidRPr="00071F3D" w:rsidRDefault="00243376" w:rsidP="0007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Алтын Мухамедьяровна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:rsidR="00243376" w:rsidRPr="00071F3D" w:rsidRDefault="00243376" w:rsidP="0007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1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Управляющий директор по персоналу и социальным вопросам ТОО «Павлодарский нефтехимический завод»</w:t>
            </w:r>
          </w:p>
        </w:tc>
      </w:tr>
    </w:tbl>
    <w:p w:rsidR="00071F3D" w:rsidRPr="00071F3D" w:rsidRDefault="00071F3D" w:rsidP="00071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 В состав Отраслевой комиссии пункт</w:t>
      </w:r>
      <w:r w:rsidR="0049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CD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протокольного решения от </w:t>
      </w:r>
      <w:r w:rsidR="005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49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49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.2019 года №</w:t>
      </w:r>
      <w:r w:rsidR="005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9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</w:t>
      </w:r>
      <w:r w:rsidRPr="0007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</w:t>
      </w:r>
    </w:p>
    <w:p w:rsidR="00532B00" w:rsidRPr="00071F3D" w:rsidRDefault="00071F3D" w:rsidP="005A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** Секретарь комиссии –</w:t>
      </w:r>
      <w:r w:rsidRPr="0007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Уйсимбаева Гульжан Кулымбаевна, г</w:t>
      </w:r>
      <w:r w:rsidRPr="00071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эксперт Департамента развития нефтяной промышленности</w:t>
      </w:r>
      <w:r w:rsidRPr="00071F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 энергетики Республики Казахстан </w:t>
      </w:r>
      <w:r w:rsidRPr="0007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права голоса)</w:t>
      </w:r>
      <w:r w:rsidRPr="00071F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sectPr w:rsidR="00532B00" w:rsidRPr="00071F3D" w:rsidSect="00134974">
      <w:headerReference w:type="default" r:id="rId7"/>
      <w:pgSz w:w="11906" w:h="16838"/>
      <w:pgMar w:top="284" w:right="424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3E" w:rsidRDefault="00E34F3E">
      <w:pPr>
        <w:spacing w:after="0" w:line="240" w:lineRule="auto"/>
      </w:pPr>
      <w:r>
        <w:separator/>
      </w:r>
    </w:p>
  </w:endnote>
  <w:endnote w:type="continuationSeparator" w:id="0">
    <w:p w:rsidR="00E34F3E" w:rsidRDefault="00E3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3E" w:rsidRDefault="00E34F3E">
      <w:pPr>
        <w:spacing w:after="0" w:line="240" w:lineRule="auto"/>
      </w:pPr>
      <w:r>
        <w:separator/>
      </w:r>
    </w:p>
  </w:footnote>
  <w:footnote w:type="continuationSeparator" w:id="0">
    <w:p w:rsidR="00E34F3E" w:rsidRDefault="00E3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46" w:rsidRPr="00844936" w:rsidRDefault="00D5721B">
    <w:pPr>
      <w:pStyle w:val="a3"/>
      <w:jc w:val="center"/>
      <w:rPr>
        <w:sz w:val="32"/>
      </w:rPr>
    </w:pPr>
    <w:r w:rsidRPr="00844936">
      <w:rPr>
        <w:sz w:val="32"/>
      </w:rPr>
      <w:fldChar w:fldCharType="begin"/>
    </w:r>
    <w:r w:rsidRPr="00844936">
      <w:rPr>
        <w:sz w:val="32"/>
      </w:rPr>
      <w:instrText>PAGE   \* MERGEFORMAT</w:instrText>
    </w:r>
    <w:r w:rsidRPr="00844936">
      <w:rPr>
        <w:sz w:val="32"/>
      </w:rPr>
      <w:fldChar w:fldCharType="separate"/>
    </w:r>
    <w:r w:rsidR="0003329C">
      <w:rPr>
        <w:noProof/>
        <w:sz w:val="32"/>
      </w:rPr>
      <w:t>2</w:t>
    </w:r>
    <w:r w:rsidRPr="00844936">
      <w:rPr>
        <w:sz w:val="32"/>
      </w:rPr>
      <w:fldChar w:fldCharType="end"/>
    </w:r>
  </w:p>
  <w:p w:rsidR="00754A46" w:rsidRDefault="00E34F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F396D"/>
    <w:multiLevelType w:val="hybridMultilevel"/>
    <w:tmpl w:val="D1262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19"/>
    <w:rsid w:val="000044AA"/>
    <w:rsid w:val="0003329C"/>
    <w:rsid w:val="00071F3D"/>
    <w:rsid w:val="0009740E"/>
    <w:rsid w:val="000E6415"/>
    <w:rsid w:val="000F12B8"/>
    <w:rsid w:val="00126E3A"/>
    <w:rsid w:val="00130B7C"/>
    <w:rsid w:val="00155690"/>
    <w:rsid w:val="001E541E"/>
    <w:rsid w:val="00243376"/>
    <w:rsid w:val="0025327B"/>
    <w:rsid w:val="00256AAE"/>
    <w:rsid w:val="002B5CDE"/>
    <w:rsid w:val="002E02D8"/>
    <w:rsid w:val="002E0EA5"/>
    <w:rsid w:val="003072DD"/>
    <w:rsid w:val="00353F84"/>
    <w:rsid w:val="003F1BB5"/>
    <w:rsid w:val="003F7711"/>
    <w:rsid w:val="00414FB4"/>
    <w:rsid w:val="00441181"/>
    <w:rsid w:val="00491B16"/>
    <w:rsid w:val="004A7A02"/>
    <w:rsid w:val="004D488A"/>
    <w:rsid w:val="004F0E30"/>
    <w:rsid w:val="00532B00"/>
    <w:rsid w:val="0056562C"/>
    <w:rsid w:val="0058021C"/>
    <w:rsid w:val="0058024C"/>
    <w:rsid w:val="005A3E66"/>
    <w:rsid w:val="0066102E"/>
    <w:rsid w:val="00661DD5"/>
    <w:rsid w:val="00661E6D"/>
    <w:rsid w:val="006C34AC"/>
    <w:rsid w:val="00730259"/>
    <w:rsid w:val="00823869"/>
    <w:rsid w:val="008273A5"/>
    <w:rsid w:val="008F2CB9"/>
    <w:rsid w:val="00904361"/>
    <w:rsid w:val="0096714A"/>
    <w:rsid w:val="00A25A97"/>
    <w:rsid w:val="00A5472D"/>
    <w:rsid w:val="00AB7DE5"/>
    <w:rsid w:val="00AF58BD"/>
    <w:rsid w:val="00B15F94"/>
    <w:rsid w:val="00B3628A"/>
    <w:rsid w:val="00B86EE1"/>
    <w:rsid w:val="00B87BEC"/>
    <w:rsid w:val="00BC2181"/>
    <w:rsid w:val="00BD1809"/>
    <w:rsid w:val="00BD3C36"/>
    <w:rsid w:val="00BF0872"/>
    <w:rsid w:val="00BF60B1"/>
    <w:rsid w:val="00C04A1B"/>
    <w:rsid w:val="00C23A89"/>
    <w:rsid w:val="00C25F95"/>
    <w:rsid w:val="00C42400"/>
    <w:rsid w:val="00C46A1C"/>
    <w:rsid w:val="00C87119"/>
    <w:rsid w:val="00CD01CD"/>
    <w:rsid w:val="00CD2E0D"/>
    <w:rsid w:val="00CD4734"/>
    <w:rsid w:val="00CF02F7"/>
    <w:rsid w:val="00D5721B"/>
    <w:rsid w:val="00E34F3E"/>
    <w:rsid w:val="00E42AEB"/>
    <w:rsid w:val="00E64063"/>
    <w:rsid w:val="00E64DC9"/>
    <w:rsid w:val="00E86B69"/>
    <w:rsid w:val="00E9303F"/>
    <w:rsid w:val="00F4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EF921-CA90-47A5-A1B2-4C20443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F3D"/>
  </w:style>
  <w:style w:type="paragraph" w:styleId="a5">
    <w:name w:val="Balloon Text"/>
    <w:basedOn w:val="a"/>
    <w:link w:val="a6"/>
    <w:uiPriority w:val="99"/>
    <w:semiHidden/>
    <w:unhideWhenUsed/>
    <w:rsid w:val="0090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61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2E0EA5"/>
  </w:style>
  <w:style w:type="character" w:styleId="a7">
    <w:name w:val="Emphasis"/>
    <w:basedOn w:val="a0"/>
    <w:uiPriority w:val="20"/>
    <w:qFormat/>
    <w:rsid w:val="002E0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 Жумагулов</dc:creator>
  <cp:keywords/>
  <dc:description/>
  <cp:lastModifiedBy>d.zhubayeva@kazenergy.com</cp:lastModifiedBy>
  <cp:revision>48</cp:revision>
  <cp:lastPrinted>2019-06-28T06:07:00Z</cp:lastPrinted>
  <dcterms:created xsi:type="dcterms:W3CDTF">2019-02-22T06:20:00Z</dcterms:created>
  <dcterms:modified xsi:type="dcterms:W3CDTF">2019-12-04T04:49:00Z</dcterms:modified>
</cp:coreProperties>
</file>